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E29" w14:textId="45E3DE4E" w:rsidR="00542753" w:rsidRPr="00E276E2" w:rsidRDefault="00542753" w:rsidP="00542753">
      <w:pPr>
        <w:spacing w:after="0"/>
        <w:rPr>
          <w:rFonts w:ascii="Calibri" w:hAnsi="Calibri" w:cs="Calibri"/>
          <w:b/>
          <w:bCs/>
          <w:sz w:val="56"/>
          <w:szCs w:val="56"/>
        </w:rPr>
      </w:pPr>
      <w:r w:rsidRPr="00542753">
        <w:rPr>
          <w:rFonts w:ascii="Calibri" w:hAnsi="Calibri" w:cs="Calibr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4B860E6" wp14:editId="2E6DC31D">
            <wp:simplePos x="0" y="0"/>
            <wp:positionH relativeFrom="margin">
              <wp:align>right</wp:align>
            </wp:positionH>
            <wp:positionV relativeFrom="paragraph">
              <wp:posOffset>7151</wp:posOffset>
            </wp:positionV>
            <wp:extent cx="1600564" cy="644056"/>
            <wp:effectExtent l="0" t="0" r="0" b="3810"/>
            <wp:wrapSquare wrapText="bothSides"/>
            <wp:docPr id="151158124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81247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64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2753">
        <w:rPr>
          <w:rFonts w:ascii="Calibri" w:hAnsi="Calibri" w:cs="Calibri"/>
          <w:b/>
          <w:bCs/>
          <w:sz w:val="56"/>
          <w:szCs w:val="56"/>
        </w:rPr>
        <w:t>Thinking of becoming a UCU Glasgow Area Rep?</w:t>
      </w:r>
    </w:p>
    <w:p w14:paraId="7FF3C545" w14:textId="77777777" w:rsidR="00E276E2" w:rsidRDefault="00E276E2" w:rsidP="00542753">
      <w:pPr>
        <w:spacing w:after="0"/>
        <w:rPr>
          <w:rFonts w:ascii="Calibri" w:hAnsi="Calibri" w:cs="Calibri"/>
          <w:b/>
          <w:bCs/>
          <w:sz w:val="40"/>
          <w:szCs w:val="40"/>
        </w:rPr>
      </w:pPr>
    </w:p>
    <w:p w14:paraId="03C5044A" w14:textId="07DE8DD4" w:rsidR="00542753" w:rsidRPr="00E276E2" w:rsidRDefault="00542753" w:rsidP="00542753">
      <w:pPr>
        <w:spacing w:after="0"/>
        <w:rPr>
          <w:rFonts w:ascii="Calibri" w:hAnsi="Calibri" w:cs="Calibri"/>
          <w:b/>
          <w:bCs/>
          <w:sz w:val="40"/>
          <w:szCs w:val="40"/>
        </w:rPr>
      </w:pPr>
      <w:r w:rsidRPr="00E276E2">
        <w:rPr>
          <w:rFonts w:ascii="Calibri" w:hAnsi="Calibri" w:cs="Calibri"/>
          <w:b/>
          <w:bCs/>
          <w:sz w:val="40"/>
          <w:szCs w:val="40"/>
        </w:rPr>
        <w:t>What do union reps do?</w:t>
      </w:r>
    </w:p>
    <w:p w14:paraId="0368496C" w14:textId="77777777" w:rsidR="006F2661" w:rsidRDefault="006F2661" w:rsidP="006F2661">
      <w:pPr>
        <w:pStyle w:val="ListParagraph"/>
        <w:spacing w:after="0"/>
        <w:rPr>
          <w:rFonts w:ascii="Calibri" w:hAnsi="Calibri" w:cs="Calibri"/>
          <w:sz w:val="28"/>
          <w:szCs w:val="28"/>
        </w:rPr>
      </w:pPr>
    </w:p>
    <w:p w14:paraId="0AD7ECA0" w14:textId="05F0D6AC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Distribute union information to local members</w:t>
      </w:r>
    </w:p>
    <w:p w14:paraId="5DF7FCC5" w14:textId="090BC906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Feed information on local issues to branch, regional and national officers</w:t>
      </w:r>
    </w:p>
    <w:p w14:paraId="0AA9D123" w14:textId="778B6B5E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Meet members</w:t>
      </w:r>
    </w:p>
    <w:p w14:paraId="24394802" w14:textId="73E8643C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Accompany members in meetings with managers</w:t>
      </w:r>
    </w:p>
    <w:p w14:paraId="448C32D8" w14:textId="59791563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Organise members meetings</w:t>
      </w:r>
    </w:p>
    <w:p w14:paraId="6353627A" w14:textId="3F589B41" w:rsidR="00542753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 xml:space="preserve">Communicate with members on local issues </w:t>
      </w:r>
    </w:p>
    <w:p w14:paraId="1094EB46" w14:textId="580A45F9" w:rsidR="0059422E" w:rsidRPr="00E276E2" w:rsidRDefault="00542753" w:rsidP="0054275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Recruit new members</w:t>
      </w:r>
    </w:p>
    <w:p w14:paraId="1DF039B9" w14:textId="77777777" w:rsidR="00542753" w:rsidRPr="00E276E2" w:rsidRDefault="00542753" w:rsidP="00542753">
      <w:pPr>
        <w:spacing w:after="0"/>
        <w:rPr>
          <w:rFonts w:ascii="Calibri" w:hAnsi="Calibri" w:cs="Calibri"/>
          <w:sz w:val="28"/>
          <w:szCs w:val="28"/>
        </w:rPr>
      </w:pPr>
    </w:p>
    <w:p w14:paraId="18C15D23" w14:textId="77777777" w:rsidR="006F2661" w:rsidRPr="006F2661" w:rsidRDefault="006F2661" w:rsidP="00542753">
      <w:pPr>
        <w:spacing w:after="0"/>
        <w:rPr>
          <w:rFonts w:ascii="Calibri" w:hAnsi="Calibri" w:cs="Calibri"/>
          <w:b/>
          <w:bCs/>
          <w:sz w:val="40"/>
          <w:szCs w:val="40"/>
        </w:rPr>
      </w:pPr>
      <w:r w:rsidRPr="006F2661">
        <w:rPr>
          <w:rFonts w:ascii="Calibri" w:hAnsi="Calibri" w:cs="Calibri"/>
          <w:b/>
          <w:bCs/>
          <w:sz w:val="40"/>
          <w:szCs w:val="40"/>
        </w:rPr>
        <w:t>How big is the time commitment?</w:t>
      </w:r>
    </w:p>
    <w:p w14:paraId="60997B8C" w14:textId="77777777" w:rsidR="006F2661" w:rsidRDefault="006F2661" w:rsidP="006F2661">
      <w:pPr>
        <w:spacing w:after="0"/>
        <w:rPr>
          <w:rFonts w:ascii="Calibri" w:hAnsi="Calibri" w:cs="Calibri"/>
          <w:sz w:val="28"/>
          <w:szCs w:val="28"/>
        </w:rPr>
      </w:pPr>
    </w:p>
    <w:p w14:paraId="5059A526" w14:textId="52D56BE8" w:rsidR="00542753" w:rsidRDefault="00542753" w:rsidP="006F2661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E276E2">
        <w:rPr>
          <w:rFonts w:ascii="Calibri" w:hAnsi="Calibri" w:cs="Calibri"/>
          <w:sz w:val="28"/>
          <w:szCs w:val="28"/>
        </w:rPr>
        <w:t>As a UCU Glasgow Area Rep</w:t>
      </w:r>
      <w:r w:rsidR="00E276E2">
        <w:rPr>
          <w:rFonts w:ascii="Calibri" w:hAnsi="Calibri" w:cs="Calibri"/>
          <w:sz w:val="28"/>
          <w:szCs w:val="28"/>
        </w:rPr>
        <w:t>,</w:t>
      </w:r>
      <w:r w:rsidRPr="00E276E2">
        <w:rPr>
          <w:rFonts w:ascii="Calibri" w:hAnsi="Calibri" w:cs="Calibri"/>
          <w:sz w:val="28"/>
          <w:szCs w:val="28"/>
        </w:rPr>
        <w:t xml:space="preserve"> you are often </w:t>
      </w:r>
      <w:r w:rsidRPr="00E276E2">
        <w:rPr>
          <w:rFonts w:ascii="Calibri" w:hAnsi="Calibri" w:cs="Calibri"/>
          <w:b/>
          <w:bCs/>
          <w:sz w:val="28"/>
          <w:szCs w:val="28"/>
        </w:rPr>
        <w:t>the first point of contact for members in your School or Unit</w:t>
      </w:r>
      <w:r w:rsidRPr="00E276E2">
        <w:rPr>
          <w:rFonts w:ascii="Calibri" w:hAnsi="Calibri" w:cs="Calibri"/>
          <w:sz w:val="28"/>
          <w:szCs w:val="28"/>
        </w:rPr>
        <w:t xml:space="preserve">. You might hold meetings for members in your area, or members might approach you one-on-one for advice. </w:t>
      </w:r>
      <w:r w:rsidR="00E276E2">
        <w:rPr>
          <w:rFonts w:ascii="Calibri" w:hAnsi="Calibri" w:cs="Calibri"/>
          <w:sz w:val="28"/>
          <w:szCs w:val="28"/>
        </w:rPr>
        <w:t xml:space="preserve">Most often you would direct these members to the branch’s </w:t>
      </w:r>
      <w:r w:rsidR="00E276E2">
        <w:rPr>
          <w:rFonts w:ascii="Calibri" w:hAnsi="Calibri" w:cs="Calibri"/>
          <w:b/>
          <w:bCs/>
          <w:sz w:val="28"/>
          <w:szCs w:val="28"/>
        </w:rPr>
        <w:t>Casework Coordinator.</w:t>
      </w:r>
    </w:p>
    <w:p w14:paraId="441D058F" w14:textId="77777777" w:rsidR="00E276E2" w:rsidRPr="006F2661" w:rsidRDefault="00E276E2" w:rsidP="00542753">
      <w:pPr>
        <w:spacing w:after="0"/>
        <w:rPr>
          <w:rFonts w:ascii="Calibri" w:hAnsi="Calibri" w:cs="Calibri"/>
          <w:sz w:val="28"/>
          <w:szCs w:val="28"/>
        </w:rPr>
      </w:pPr>
    </w:p>
    <w:p w14:paraId="6911FD82" w14:textId="226ABE90" w:rsidR="006F2661" w:rsidRPr="008158F0" w:rsidRDefault="006F2661" w:rsidP="00542753">
      <w:pPr>
        <w:spacing w:after="0"/>
        <w:rPr>
          <w:rFonts w:ascii="Calibri" w:hAnsi="Calibri" w:cs="Calibri"/>
          <w:b/>
          <w:bCs/>
          <w:sz w:val="40"/>
          <w:szCs w:val="40"/>
        </w:rPr>
      </w:pPr>
      <w:r w:rsidRPr="008158F0">
        <w:rPr>
          <w:rFonts w:ascii="Calibri" w:hAnsi="Calibri" w:cs="Calibri"/>
          <w:b/>
          <w:bCs/>
          <w:sz w:val="40"/>
          <w:szCs w:val="40"/>
        </w:rPr>
        <w:t>Will I have support?</w:t>
      </w:r>
    </w:p>
    <w:p w14:paraId="24B3BF3F" w14:textId="77777777" w:rsidR="006F2661" w:rsidRDefault="006F2661" w:rsidP="00542753">
      <w:pPr>
        <w:spacing w:after="0"/>
        <w:rPr>
          <w:rFonts w:ascii="Calibri" w:hAnsi="Calibri" w:cs="Calibri"/>
          <w:sz w:val="28"/>
          <w:szCs w:val="28"/>
        </w:rPr>
      </w:pPr>
    </w:p>
    <w:p w14:paraId="41C44AE8" w14:textId="5723DBAF" w:rsidR="006F2661" w:rsidRPr="006F2661" w:rsidRDefault="006F2661" w:rsidP="00542753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Yes! There is a large group of Area </w:t>
      </w:r>
      <w:r w:rsidR="008158F0">
        <w:rPr>
          <w:rFonts w:ascii="Calibri" w:hAnsi="Calibri" w:cs="Calibri"/>
          <w:sz w:val="28"/>
          <w:szCs w:val="28"/>
        </w:rPr>
        <w:t xml:space="preserve">Reps across the university to go to for advice. We hold </w:t>
      </w:r>
      <w:r w:rsidR="008158F0" w:rsidRPr="008158F0">
        <w:rPr>
          <w:rFonts w:ascii="Calibri" w:hAnsi="Calibri" w:cs="Calibri"/>
          <w:b/>
          <w:bCs/>
          <w:sz w:val="28"/>
          <w:szCs w:val="28"/>
        </w:rPr>
        <w:t>optional hybrid meetings once or twice a semester</w:t>
      </w:r>
      <w:r w:rsidR="008158F0">
        <w:rPr>
          <w:rFonts w:ascii="Calibri" w:hAnsi="Calibri" w:cs="Calibri"/>
          <w:sz w:val="28"/>
          <w:szCs w:val="28"/>
        </w:rPr>
        <w:t xml:space="preserve"> for Area Reps to catch up, chat about what’s happening in their area, and offer one another support.</w:t>
      </w:r>
    </w:p>
    <w:p w14:paraId="320153C5" w14:textId="121B3E76" w:rsidR="00E276E2" w:rsidRDefault="00E276E2" w:rsidP="0054275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FDBD27F" w14:textId="151B6387" w:rsidR="008158F0" w:rsidRPr="008158F0" w:rsidRDefault="008158F0" w:rsidP="008158F0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UCU provides training for new reps so that you are well resourced to take on this role. The next </w:t>
      </w:r>
      <w:r w:rsidRPr="008158F0">
        <w:rPr>
          <w:rFonts w:ascii="Calibri" w:hAnsi="Calibri" w:cs="Calibri"/>
          <w:b/>
          <w:bCs/>
          <w:sz w:val="28"/>
          <w:szCs w:val="28"/>
        </w:rPr>
        <w:t xml:space="preserve">Reps 1 online training will be </w:t>
      </w:r>
      <w:r w:rsidRPr="008158F0">
        <w:rPr>
          <w:rFonts w:ascii="Calibri" w:hAnsi="Calibri" w:cs="Calibri"/>
          <w:b/>
          <w:bCs/>
          <w:sz w:val="28"/>
          <w:szCs w:val="28"/>
        </w:rPr>
        <w:t>on 27 October, 3 &amp; 10 November 2025</w:t>
      </w:r>
      <w:r w:rsidRPr="008158F0">
        <w:rPr>
          <w:rFonts w:ascii="Calibri" w:hAnsi="Calibri" w:cs="Calibri"/>
          <w:b/>
          <w:bCs/>
          <w:sz w:val="28"/>
          <w:szCs w:val="28"/>
        </w:rPr>
        <w:t xml:space="preserve"> from </w:t>
      </w:r>
      <w:r w:rsidRPr="008158F0">
        <w:rPr>
          <w:rFonts w:ascii="Calibri" w:hAnsi="Calibri" w:cs="Calibri"/>
          <w:b/>
          <w:bCs/>
          <w:sz w:val="28"/>
          <w:szCs w:val="28"/>
        </w:rPr>
        <w:t>9:30-16:30</w:t>
      </w:r>
      <w:r>
        <w:rPr>
          <w:rFonts w:ascii="Calibri" w:hAnsi="Calibri" w:cs="Calibri"/>
          <w:sz w:val="28"/>
          <w:szCs w:val="28"/>
        </w:rPr>
        <w:t xml:space="preserve">. Email </w:t>
      </w:r>
      <w:hyperlink r:id="rId6" w:history="1">
        <w:r w:rsidRPr="00126D8F">
          <w:rPr>
            <w:rStyle w:val="Hyperlink"/>
            <w:rFonts w:ascii="Calibri" w:hAnsi="Calibri" w:cs="Calibri"/>
            <w:sz w:val="28"/>
            <w:szCs w:val="28"/>
          </w:rPr>
          <w:t>ucug@glasgow.ac.uk</w:t>
        </w:r>
      </w:hyperlink>
      <w:r>
        <w:rPr>
          <w:rFonts w:ascii="Calibri" w:hAnsi="Calibri" w:cs="Calibri"/>
          <w:sz w:val="28"/>
          <w:szCs w:val="28"/>
        </w:rPr>
        <w:t xml:space="preserve"> for more information and to sign up!</w:t>
      </w:r>
    </w:p>
    <w:sectPr w:rsidR="008158F0" w:rsidRPr="00815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6C8"/>
    <w:multiLevelType w:val="hybridMultilevel"/>
    <w:tmpl w:val="50E6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53"/>
    <w:rsid w:val="00410E47"/>
    <w:rsid w:val="00542753"/>
    <w:rsid w:val="00556265"/>
    <w:rsid w:val="005609C7"/>
    <w:rsid w:val="0059422E"/>
    <w:rsid w:val="00641A2A"/>
    <w:rsid w:val="006F2661"/>
    <w:rsid w:val="007F5D3E"/>
    <w:rsid w:val="008158F0"/>
    <w:rsid w:val="00B414F9"/>
    <w:rsid w:val="00E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11A3"/>
  <w15:chartTrackingRefBased/>
  <w15:docId w15:val="{ACE7CF95-2994-4CD2-A7F8-027C7C41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7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ug@glasgow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UCU Glasgow</dc:creator>
  <cp:keywords/>
  <dc:description/>
  <cp:lastModifiedBy>UCU Glasgow</cp:lastModifiedBy>
  <cp:revision>2</cp:revision>
  <dcterms:created xsi:type="dcterms:W3CDTF">2025-08-19T08:42:00Z</dcterms:created>
  <dcterms:modified xsi:type="dcterms:W3CDTF">2025-09-22T14:08:00Z</dcterms:modified>
</cp:coreProperties>
</file>